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FD3" w:rsidRDefault="008D0FD3">
      <w:r w:rsidRPr="008D0FD3">
        <w:rPr>
          <w:b/>
          <w:sz w:val="32"/>
          <w:szCs w:val="32"/>
        </w:rPr>
        <w:t>World’s Top Oil Producers</w:t>
      </w:r>
      <w:r>
        <w:t xml:space="preserve"> (January 15, 2015)</w:t>
      </w:r>
    </w:p>
    <w:p w:rsidR="008D0FD3" w:rsidRDefault="008D0FD3">
      <w:r>
        <w:rPr>
          <w:noProof/>
        </w:rPr>
        <w:drawing>
          <wp:inline distT="0" distB="0" distL="0" distR="0" wp14:anchorId="324C15B6" wp14:editId="250B2370">
            <wp:extent cx="5943600" cy="3767763"/>
            <wp:effectExtent l="0" t="0" r="0" b="4445"/>
            <wp:docPr id="1" name="Picture 1" descr="Global oil produ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lobal oil productio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67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FD3" w:rsidRPr="008D0FD3" w:rsidRDefault="008D0FD3">
      <w:pPr>
        <w:rPr>
          <w:sz w:val="18"/>
          <w:szCs w:val="18"/>
        </w:rPr>
      </w:pPr>
      <w:proofErr w:type="gramStart"/>
      <w:r w:rsidRPr="008D0FD3">
        <w:rPr>
          <w:sz w:val="18"/>
          <w:szCs w:val="18"/>
        </w:rPr>
        <w:t>Oil Production by Country/Region as a Percentage of World Production.</w:t>
      </w:r>
      <w:proofErr w:type="gramEnd"/>
      <w:r w:rsidRPr="008D0FD3">
        <w:rPr>
          <w:sz w:val="18"/>
          <w:szCs w:val="18"/>
        </w:rPr>
        <w:t xml:space="preserve"> Numbers represent actual production measured in thousands of barrels of oil per day. Chart: Oil &amp; Gas 360®, Data: EIA</w:t>
      </w:r>
    </w:p>
    <w:p w:rsidR="008D0FD3" w:rsidRDefault="008D0FD3">
      <w:bookmarkStart w:id="0" w:name="_GoBack"/>
      <w:bookmarkEnd w:id="0"/>
    </w:p>
    <w:p w:rsidR="008D0FD3" w:rsidRDefault="008D0FD3">
      <w:r>
        <w:t xml:space="preserve">Compare this graph with the graph on page 443.  </w:t>
      </w:r>
    </w:p>
    <w:p w:rsidR="008D0FD3" w:rsidRDefault="008D0FD3">
      <w:r>
        <w:t>ANSWER:</w:t>
      </w:r>
    </w:p>
    <w:p w:rsidR="008D0FD3" w:rsidRDefault="008D0FD3" w:rsidP="008D0FD3">
      <w:pPr>
        <w:pStyle w:val="ListParagraph"/>
        <w:numPr>
          <w:ilvl w:val="0"/>
          <w:numId w:val="1"/>
        </w:numPr>
      </w:pPr>
      <w:r>
        <w:t xml:space="preserve"> What are 3 noticeable differences?</w:t>
      </w:r>
    </w:p>
    <w:p w:rsidR="008D0FD3" w:rsidRDefault="008D0FD3" w:rsidP="008D0FD3">
      <w:pPr>
        <w:pStyle w:val="ListParagraph"/>
        <w:numPr>
          <w:ilvl w:val="0"/>
          <w:numId w:val="1"/>
        </w:numPr>
      </w:pPr>
      <w:r>
        <w:t>Why do you think it has changed so dramatically in the last 20+ years?  Explain.</w:t>
      </w:r>
    </w:p>
    <w:sectPr w:rsidR="008D0F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3A4296"/>
    <w:multiLevelType w:val="hybridMultilevel"/>
    <w:tmpl w:val="A782B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FD3"/>
    <w:rsid w:val="00385B29"/>
    <w:rsid w:val="008D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0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F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0F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0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F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0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Ranweiler, Curtis M BHS</dc:creator>
  <cp:lastModifiedBy>Ranweiler, Curtis M BHS</cp:lastModifiedBy>
  <cp:revision>1</cp:revision>
  <dcterms:created xsi:type="dcterms:W3CDTF">2016-04-13T15:27:00Z</dcterms:created>
  <dcterms:modified xsi:type="dcterms:W3CDTF">2016-04-13T15:33:00Z</dcterms:modified>
</cp:coreProperties>
</file>